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C8D4" w14:textId="7A0BE56F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762DE7">
        <w:rPr>
          <w:b/>
          <w:bCs/>
          <w:sz w:val="32"/>
          <w:szCs w:val="32"/>
        </w:rPr>
        <w:t xml:space="preserve">MEETING – </w:t>
      </w:r>
      <w:r w:rsidR="00C54FF7">
        <w:rPr>
          <w:b/>
          <w:bCs/>
          <w:sz w:val="32"/>
          <w:szCs w:val="32"/>
        </w:rPr>
        <w:t>1</w:t>
      </w:r>
      <w:r w:rsidR="007462AC">
        <w:rPr>
          <w:b/>
          <w:bCs/>
          <w:sz w:val="32"/>
          <w:szCs w:val="32"/>
        </w:rPr>
        <w:t>1</w:t>
      </w:r>
      <w:r w:rsidR="007A2912">
        <w:rPr>
          <w:b/>
          <w:bCs/>
          <w:sz w:val="32"/>
          <w:szCs w:val="32"/>
        </w:rPr>
        <w:t xml:space="preserve"> </w:t>
      </w:r>
      <w:r w:rsidR="007462AC">
        <w:rPr>
          <w:b/>
          <w:bCs/>
          <w:sz w:val="32"/>
          <w:szCs w:val="32"/>
        </w:rPr>
        <w:t>March</w:t>
      </w:r>
      <w:r w:rsidRPr="00745B6D">
        <w:rPr>
          <w:b/>
          <w:bCs/>
          <w:sz w:val="32"/>
          <w:szCs w:val="32"/>
        </w:rPr>
        <w:t xml:space="preserve"> 202</w:t>
      </w:r>
      <w:r w:rsidR="008F427E">
        <w:rPr>
          <w:b/>
          <w:bCs/>
          <w:sz w:val="32"/>
          <w:szCs w:val="32"/>
        </w:rPr>
        <w:t>3</w:t>
      </w:r>
    </w:p>
    <w:p w14:paraId="42B7D140" w14:textId="78B446CD" w:rsidR="00E71FC4" w:rsidRPr="00E71FC4" w:rsidRDefault="00E71FC4" w:rsidP="00E71FC4">
      <w:pPr>
        <w:jc w:val="center"/>
        <w:rPr>
          <w:b/>
          <w:bCs/>
        </w:rPr>
      </w:pPr>
      <w:r w:rsidRPr="00E71FC4">
        <w:rPr>
          <w:b/>
          <w:bCs/>
        </w:rPr>
        <w:t>WHITE ROCK HOTEL</w:t>
      </w:r>
    </w:p>
    <w:p w14:paraId="3B5B5301" w14:textId="2CCBE59C" w:rsidR="00F55772" w:rsidRPr="00780B85" w:rsidRDefault="009F598C">
      <w:r w:rsidRPr="00780B85">
        <w:t xml:space="preserve">Attendees: </w:t>
      </w:r>
      <w:r w:rsidR="008D755B" w:rsidRPr="00780B85">
        <w:t>Andrea</w:t>
      </w:r>
      <w:r w:rsidR="00E55201" w:rsidRPr="00780B85">
        <w:t xml:space="preserve"> C</w:t>
      </w:r>
      <w:r w:rsidR="00E71FC4" w:rsidRPr="00780B85">
        <w:t>orso</w:t>
      </w:r>
      <w:r w:rsidR="008D755B" w:rsidRPr="00780B85">
        <w:t xml:space="preserve">, </w:t>
      </w:r>
      <w:r w:rsidR="008F3721" w:rsidRPr="00780B85">
        <w:t xml:space="preserve">Anna Locke, </w:t>
      </w:r>
      <w:r w:rsidR="007462AC">
        <w:t xml:space="preserve">Chris Richards, </w:t>
      </w:r>
      <w:r w:rsidR="00632107" w:rsidRPr="00780B85">
        <w:t>Hannah</w:t>
      </w:r>
      <w:r w:rsidR="00E55201" w:rsidRPr="00780B85">
        <w:t xml:space="preserve"> R</w:t>
      </w:r>
      <w:r w:rsidR="00E71FC4" w:rsidRPr="00780B85">
        <w:t>obbins</w:t>
      </w:r>
      <w:r w:rsidR="00632107" w:rsidRPr="00780B85">
        <w:t xml:space="preserve">, </w:t>
      </w:r>
      <w:r w:rsidR="007462AC">
        <w:t xml:space="preserve">Kate Meakin, Ken Davis, Sarah Macbeth, </w:t>
      </w:r>
      <w:r w:rsidR="00780B85">
        <w:t>Sherry Clark</w:t>
      </w:r>
      <w:r w:rsidR="007462AC">
        <w:t>, Ursula McLaughlin</w:t>
      </w:r>
    </w:p>
    <w:p w14:paraId="1651D374" w14:textId="253458C8" w:rsidR="00681596" w:rsidRDefault="00534849">
      <w:r>
        <w:t xml:space="preserve">Apologies: </w:t>
      </w:r>
    </w:p>
    <w:p w14:paraId="77DE3AD1" w14:textId="039B8D74" w:rsidR="00534849" w:rsidRDefault="00D84C34">
      <w:r>
        <w:t xml:space="preserve">Chair: </w:t>
      </w:r>
      <w:r w:rsidR="007462AC">
        <w:t>Hannah</w:t>
      </w:r>
    </w:p>
    <w:p w14:paraId="4572901B" w14:textId="77777777" w:rsidR="0032523D" w:rsidRDefault="0032523D" w:rsidP="0032523D"/>
    <w:p w14:paraId="53A674C7" w14:textId="2E38E869" w:rsidR="0032523D" w:rsidRPr="0032523D" w:rsidRDefault="007462AC" w:rsidP="003252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ROUND OF INTRO</w:t>
      </w:r>
    </w:p>
    <w:p w14:paraId="74B441BA" w14:textId="20E4AF73" w:rsidR="007462AC" w:rsidRDefault="007462AC" w:rsidP="0032523D">
      <w:pPr>
        <w:rPr>
          <w:b/>
          <w:bCs/>
        </w:rPr>
      </w:pPr>
      <w:r>
        <w:rPr>
          <w:b/>
          <w:bCs/>
        </w:rPr>
        <w:t>HANNAH</w:t>
      </w:r>
    </w:p>
    <w:p w14:paraId="249A7676" w14:textId="2754B777" w:rsidR="007462AC" w:rsidRDefault="007462AC" w:rsidP="007462AC">
      <w:pPr>
        <w:pStyle w:val="ListParagraph"/>
        <w:numPr>
          <w:ilvl w:val="0"/>
          <w:numId w:val="13"/>
        </w:numPr>
      </w:pPr>
      <w:r w:rsidRPr="007462AC">
        <w:t xml:space="preserve">Wishing to </w:t>
      </w:r>
      <w:r>
        <w:t>discuss the wish for the future of TTH, so that we can structure ourselves accordingly</w:t>
      </w:r>
    </w:p>
    <w:p w14:paraId="7D6F61CD" w14:textId="0D69C5FD" w:rsidR="00964C50" w:rsidRPr="007462AC" w:rsidRDefault="007462AC" w:rsidP="00964C50">
      <w:pPr>
        <w:pStyle w:val="ListParagraph"/>
        <w:numPr>
          <w:ilvl w:val="0"/>
          <w:numId w:val="13"/>
        </w:numPr>
      </w:pPr>
      <w:r>
        <w:t xml:space="preserve">Also, lately there has been some lack of communication and misunderstandings, and a wish to clarify our </w:t>
      </w:r>
      <w:proofErr w:type="gramStart"/>
      <w:r>
        <w:t>decision making</w:t>
      </w:r>
      <w:proofErr w:type="gramEnd"/>
      <w:r>
        <w:t xml:space="preserve"> process</w:t>
      </w:r>
    </w:p>
    <w:p w14:paraId="3D205B02" w14:textId="77777777" w:rsidR="007462AC" w:rsidRDefault="007462AC" w:rsidP="0032523D"/>
    <w:p w14:paraId="69420B40" w14:textId="044E2ABD" w:rsidR="000230E2" w:rsidRPr="000230E2" w:rsidRDefault="000230E2" w:rsidP="0032523D">
      <w:pPr>
        <w:rPr>
          <w:b/>
          <w:bCs/>
        </w:rPr>
      </w:pPr>
      <w:r w:rsidRPr="000230E2">
        <w:rPr>
          <w:b/>
          <w:bCs/>
        </w:rPr>
        <w:t>SARAH</w:t>
      </w:r>
    </w:p>
    <w:p w14:paraId="7CAE5357" w14:textId="2C25809F" w:rsidR="000230E2" w:rsidRDefault="000230E2" w:rsidP="000230E2">
      <w:pPr>
        <w:pStyle w:val="ListParagraph"/>
        <w:numPr>
          <w:ilvl w:val="0"/>
          <w:numId w:val="13"/>
        </w:numPr>
      </w:pPr>
      <w:r>
        <w:t xml:space="preserve">We tried in the past to bring people into </w:t>
      </w:r>
      <w:r w:rsidR="006F524D">
        <w:t xml:space="preserve">our core </w:t>
      </w:r>
      <w:r>
        <w:t>meetings</w:t>
      </w:r>
      <w:r w:rsidR="006F524D">
        <w:t>, but that was very heavy and discouraged potential new members. So having focussed core meetings is good</w:t>
      </w:r>
    </w:p>
    <w:p w14:paraId="7678FCC6" w14:textId="77984F2E" w:rsidR="006F524D" w:rsidRDefault="006F524D" w:rsidP="000230E2">
      <w:pPr>
        <w:pStyle w:val="ListParagraph"/>
        <w:numPr>
          <w:ilvl w:val="0"/>
          <w:numId w:val="13"/>
        </w:numPr>
      </w:pPr>
      <w:r>
        <w:t>Having some clarification of our specific purpose within TN would be helpful</w:t>
      </w:r>
    </w:p>
    <w:p w14:paraId="648D7479" w14:textId="759AB2A6" w:rsidR="006F524D" w:rsidRDefault="006F524D" w:rsidP="000230E2">
      <w:pPr>
        <w:pStyle w:val="ListParagraph"/>
        <w:numPr>
          <w:ilvl w:val="0"/>
          <w:numId w:val="13"/>
        </w:numPr>
      </w:pPr>
      <w:r>
        <w:t>A discussion on the formal structure of the group would help clarify who is doing what. The fact that we can’t find a permanent chair is emblematic of this lack of clarity</w:t>
      </w:r>
    </w:p>
    <w:p w14:paraId="65F6717F" w14:textId="77777777" w:rsidR="000230E2" w:rsidRDefault="000230E2" w:rsidP="0032523D"/>
    <w:p w14:paraId="04ABD47B" w14:textId="60A839C6" w:rsidR="000230E2" w:rsidRPr="000230E2" w:rsidRDefault="000230E2" w:rsidP="0032523D">
      <w:pPr>
        <w:rPr>
          <w:b/>
          <w:bCs/>
        </w:rPr>
      </w:pPr>
      <w:r w:rsidRPr="000230E2">
        <w:rPr>
          <w:b/>
          <w:bCs/>
        </w:rPr>
        <w:t>KATE</w:t>
      </w:r>
    </w:p>
    <w:p w14:paraId="661FCDC3" w14:textId="5E6BC6DE" w:rsidR="000230E2" w:rsidRDefault="00CF41D5" w:rsidP="000230E2">
      <w:pPr>
        <w:pStyle w:val="ListParagraph"/>
        <w:numPr>
          <w:ilvl w:val="0"/>
          <w:numId w:val="13"/>
        </w:numPr>
      </w:pPr>
      <w:r>
        <w:t>The Crowhurst Environmental Group have a document that lays out all the details about meetings, voting procedures etc, which we could replicate (this could be revamping the current constitution)</w:t>
      </w:r>
    </w:p>
    <w:p w14:paraId="44F5FA6C" w14:textId="77777777" w:rsidR="000230E2" w:rsidRDefault="000230E2" w:rsidP="0032523D"/>
    <w:p w14:paraId="5511F0D2" w14:textId="425FD5B7" w:rsidR="007462AC" w:rsidRPr="007462AC" w:rsidRDefault="007462AC" w:rsidP="0032523D">
      <w:pPr>
        <w:rPr>
          <w:b/>
          <w:bCs/>
        </w:rPr>
      </w:pPr>
      <w:r w:rsidRPr="007462AC">
        <w:rPr>
          <w:b/>
          <w:bCs/>
        </w:rPr>
        <w:t>KEN</w:t>
      </w:r>
    </w:p>
    <w:p w14:paraId="3DD12D1D" w14:textId="3EB373FD" w:rsidR="007462AC" w:rsidRDefault="007462AC" w:rsidP="007462AC">
      <w:pPr>
        <w:pStyle w:val="ListParagraph"/>
        <w:numPr>
          <w:ilvl w:val="0"/>
          <w:numId w:val="13"/>
        </w:numPr>
      </w:pPr>
      <w:r>
        <w:t>Has been focussing on trying to drive political change in Hastings</w:t>
      </w:r>
    </w:p>
    <w:p w14:paraId="0A751312" w14:textId="48DF98A0" w:rsidR="00CE2E84" w:rsidRDefault="00C66CCC" w:rsidP="00CE2E84">
      <w:pPr>
        <w:pStyle w:val="ListParagraph"/>
        <w:numPr>
          <w:ilvl w:val="1"/>
          <w:numId w:val="13"/>
        </w:numPr>
      </w:pPr>
      <w:r>
        <w:t>Many initiatives of local groups are stifled by bureaucracy (e.g. small scale pre-fab housing)</w:t>
      </w:r>
    </w:p>
    <w:p w14:paraId="13C88703" w14:textId="1BFEB027" w:rsidR="007462AC" w:rsidRDefault="007462AC" w:rsidP="007462AC">
      <w:pPr>
        <w:pStyle w:val="ListParagraph"/>
        <w:numPr>
          <w:ilvl w:val="0"/>
          <w:numId w:val="13"/>
        </w:numPr>
      </w:pPr>
      <w:r>
        <w:t>Ken’s main focus is on buildings and he wishes that TTH may get involved more in buildings</w:t>
      </w:r>
    </w:p>
    <w:p w14:paraId="2FCC4F22" w14:textId="0715B7B3" w:rsidR="007462AC" w:rsidRDefault="007462AC" w:rsidP="007462AC">
      <w:pPr>
        <w:pStyle w:val="ListParagraph"/>
        <w:numPr>
          <w:ilvl w:val="1"/>
          <w:numId w:val="13"/>
        </w:numPr>
      </w:pPr>
      <w:r>
        <w:t>Including planting on roofs</w:t>
      </w:r>
    </w:p>
    <w:p w14:paraId="097E19BE" w14:textId="616AA562" w:rsidR="006F524D" w:rsidRDefault="006F524D" w:rsidP="006F524D">
      <w:pPr>
        <w:pStyle w:val="ListParagraph"/>
        <w:numPr>
          <w:ilvl w:val="0"/>
          <w:numId w:val="13"/>
        </w:numPr>
      </w:pPr>
      <w:r>
        <w:t>There is a growing awareness of the impact of climate change, even locally (with the recent landslides)</w:t>
      </w:r>
    </w:p>
    <w:p w14:paraId="6093551B" w14:textId="55611E8B" w:rsidR="006F524D" w:rsidRPr="007462AC" w:rsidRDefault="006F524D" w:rsidP="006F524D">
      <w:pPr>
        <w:pStyle w:val="ListParagraph"/>
        <w:numPr>
          <w:ilvl w:val="1"/>
          <w:numId w:val="13"/>
        </w:numPr>
      </w:pPr>
      <w:proofErr w:type="gramStart"/>
      <w:r>
        <w:t>Therefore</w:t>
      </w:r>
      <w:proofErr w:type="gramEnd"/>
      <w:r>
        <w:t xml:space="preserve"> there is a need for a sustainable vision for the town, and within that it is likely that there will be more involvement by the community</w:t>
      </w:r>
    </w:p>
    <w:p w14:paraId="157C5C57" w14:textId="77777777" w:rsidR="00964C50" w:rsidRDefault="00964C50" w:rsidP="0032523D"/>
    <w:p w14:paraId="0804113C" w14:textId="58D7533D" w:rsidR="007462AC" w:rsidRPr="007462AC" w:rsidRDefault="007462AC" w:rsidP="0032523D">
      <w:pPr>
        <w:rPr>
          <w:b/>
          <w:bCs/>
        </w:rPr>
      </w:pPr>
      <w:r w:rsidRPr="007462AC">
        <w:rPr>
          <w:b/>
          <w:bCs/>
        </w:rPr>
        <w:lastRenderedPageBreak/>
        <w:t>CHRIS</w:t>
      </w:r>
    </w:p>
    <w:p w14:paraId="5B7449EA" w14:textId="6B781A71" w:rsidR="007462AC" w:rsidRDefault="007462AC" w:rsidP="007462AC">
      <w:pPr>
        <w:pStyle w:val="ListParagraph"/>
        <w:numPr>
          <w:ilvl w:val="0"/>
          <w:numId w:val="13"/>
        </w:numPr>
      </w:pPr>
      <w:r>
        <w:t>Still no understanding about the Core Group is and individual involvement / commitment</w:t>
      </w:r>
    </w:p>
    <w:p w14:paraId="0AC8A8DF" w14:textId="5CD5B0EF" w:rsidR="007462AC" w:rsidRDefault="007462AC" w:rsidP="007462AC">
      <w:pPr>
        <w:pStyle w:val="ListParagraph"/>
        <w:numPr>
          <w:ilvl w:val="0"/>
          <w:numId w:val="13"/>
        </w:numPr>
      </w:pPr>
      <w:r>
        <w:t>There are lots of opportunities for projects in Hastings and beyond</w:t>
      </w:r>
    </w:p>
    <w:p w14:paraId="11DA81FB" w14:textId="63A4C240" w:rsidR="002D09EE" w:rsidRDefault="002D09EE" w:rsidP="007462AC">
      <w:pPr>
        <w:pStyle w:val="ListParagraph"/>
        <w:numPr>
          <w:ilvl w:val="0"/>
          <w:numId w:val="13"/>
        </w:numPr>
      </w:pPr>
      <w:r>
        <w:t>Chris is organising workshops in the town about change and its phases, conflict resolution – and thinks this could be done usefully within TTH</w:t>
      </w:r>
    </w:p>
    <w:p w14:paraId="2389364F" w14:textId="1762EAC8" w:rsidR="00323032" w:rsidRDefault="00323032" w:rsidP="00323032">
      <w:pPr>
        <w:pStyle w:val="ListParagraph"/>
        <w:numPr>
          <w:ilvl w:val="1"/>
          <w:numId w:val="13"/>
        </w:numPr>
      </w:pPr>
      <w:r>
        <w:t>However, just having a workshop without a clear sense of purpose for such a discussion, as there is no follow up</w:t>
      </w:r>
    </w:p>
    <w:p w14:paraId="22C3CEB6" w14:textId="77777777" w:rsidR="007462AC" w:rsidRDefault="007462AC" w:rsidP="0032523D"/>
    <w:p w14:paraId="421B42C0" w14:textId="4D651D36" w:rsidR="000230E2" w:rsidRPr="000230E2" w:rsidRDefault="000230E2" w:rsidP="0032523D">
      <w:pPr>
        <w:rPr>
          <w:b/>
          <w:bCs/>
        </w:rPr>
      </w:pPr>
      <w:r w:rsidRPr="000230E2">
        <w:rPr>
          <w:b/>
          <w:bCs/>
        </w:rPr>
        <w:t>ANDREA</w:t>
      </w:r>
    </w:p>
    <w:p w14:paraId="6CC63E79" w14:textId="324E3083" w:rsidR="000230E2" w:rsidRDefault="00CE2E84" w:rsidP="000230E2">
      <w:pPr>
        <w:pStyle w:val="ListParagraph"/>
        <w:numPr>
          <w:ilvl w:val="0"/>
          <w:numId w:val="13"/>
        </w:numPr>
      </w:pPr>
      <w:r>
        <w:t>TTH went pretty much dormant during the pandemic and emerged as a reduced group where most of the activity has been focussed on individual projects</w:t>
      </w:r>
    </w:p>
    <w:p w14:paraId="4F08A344" w14:textId="19416781" w:rsidR="00CE2E84" w:rsidRDefault="00CE2E84" w:rsidP="000230E2">
      <w:pPr>
        <w:pStyle w:val="ListParagraph"/>
        <w:numPr>
          <w:ilvl w:val="0"/>
          <w:numId w:val="13"/>
        </w:numPr>
      </w:pPr>
      <w:r>
        <w:t>The question about vision should start from</w:t>
      </w:r>
    </w:p>
    <w:p w14:paraId="2DF85AC7" w14:textId="38709FBE" w:rsidR="00CE2E84" w:rsidRDefault="00CE2E84" w:rsidP="00CE2E84">
      <w:pPr>
        <w:pStyle w:val="ListParagraph"/>
        <w:numPr>
          <w:ilvl w:val="1"/>
          <w:numId w:val="13"/>
        </w:numPr>
      </w:pPr>
      <w:r>
        <w:t>What discussions we have already had (including the Action Day in 2020)</w:t>
      </w:r>
    </w:p>
    <w:p w14:paraId="32381071" w14:textId="7033B4E3" w:rsidR="00CE2E84" w:rsidRDefault="00CE2E84" w:rsidP="00CE2E84">
      <w:pPr>
        <w:pStyle w:val="ListParagraph"/>
        <w:numPr>
          <w:ilvl w:val="1"/>
          <w:numId w:val="13"/>
        </w:numPr>
      </w:pPr>
      <w:r>
        <w:t>How much time and energy there is in the group to get things done</w:t>
      </w:r>
    </w:p>
    <w:p w14:paraId="03E255CE" w14:textId="5F0ACC9F" w:rsidR="00CE2E84" w:rsidRDefault="00CE2E84" w:rsidP="00CE2E84">
      <w:pPr>
        <w:pStyle w:val="ListParagraph"/>
        <w:numPr>
          <w:ilvl w:val="0"/>
          <w:numId w:val="13"/>
        </w:numPr>
      </w:pPr>
      <w:r>
        <w:t>The question of organisational structure in my view is not necessarily related to the vision, as it’s more of a temporary necessity related to managing the current flow of funds</w:t>
      </w:r>
    </w:p>
    <w:p w14:paraId="3A1A727E" w14:textId="59D48023" w:rsidR="00CE2E84" w:rsidRDefault="00CE2E84" w:rsidP="00CE2E84">
      <w:pPr>
        <w:pStyle w:val="ListParagraph"/>
        <w:numPr>
          <w:ilvl w:val="1"/>
          <w:numId w:val="13"/>
        </w:numPr>
      </w:pPr>
      <w:r>
        <w:t>If a more formal organisation after a while is not needed it can be would down</w:t>
      </w:r>
    </w:p>
    <w:p w14:paraId="16CD21D2" w14:textId="77777777" w:rsidR="000230E2" w:rsidRDefault="000230E2" w:rsidP="0032523D"/>
    <w:p w14:paraId="75ED3AD1" w14:textId="2BF91B42" w:rsidR="007462AC" w:rsidRPr="000230E2" w:rsidRDefault="000230E2" w:rsidP="0032523D">
      <w:pPr>
        <w:rPr>
          <w:b/>
          <w:bCs/>
        </w:rPr>
      </w:pPr>
      <w:r w:rsidRPr="000230E2">
        <w:rPr>
          <w:b/>
          <w:bCs/>
        </w:rPr>
        <w:t>ANNA</w:t>
      </w:r>
    </w:p>
    <w:p w14:paraId="580A65A7" w14:textId="3B2A42D2" w:rsidR="000230E2" w:rsidRDefault="000230E2" w:rsidP="000230E2">
      <w:pPr>
        <w:pStyle w:val="ListParagraph"/>
        <w:numPr>
          <w:ilvl w:val="0"/>
          <w:numId w:val="13"/>
        </w:numPr>
      </w:pPr>
      <w:r>
        <w:t>We don’t have a clear vision, which gives us shaky foundations, which may demotivate some individuals</w:t>
      </w:r>
    </w:p>
    <w:p w14:paraId="6774FA6C" w14:textId="026DB2A3" w:rsidR="000230E2" w:rsidRDefault="000230E2" w:rsidP="000230E2">
      <w:pPr>
        <w:pStyle w:val="ListParagraph"/>
        <w:numPr>
          <w:ilvl w:val="0"/>
          <w:numId w:val="13"/>
        </w:numPr>
      </w:pPr>
      <w:r>
        <w:t xml:space="preserve">There </w:t>
      </w:r>
      <w:proofErr w:type="gramStart"/>
      <w:r>
        <w:t>has</w:t>
      </w:r>
      <w:proofErr w:type="gramEnd"/>
      <w:r>
        <w:t xml:space="preserve"> been issues with communication, planning of the meetings, transparency</w:t>
      </w:r>
    </w:p>
    <w:p w14:paraId="0043D541" w14:textId="227896FB" w:rsidR="000230E2" w:rsidRDefault="000230E2" w:rsidP="000230E2">
      <w:pPr>
        <w:pStyle w:val="ListParagraph"/>
        <w:numPr>
          <w:ilvl w:val="0"/>
          <w:numId w:val="13"/>
        </w:numPr>
      </w:pPr>
      <w:r>
        <w:t>It was agreed that meetings would alternate between core and open, but this has then turned into all open meetings without any consultation</w:t>
      </w:r>
    </w:p>
    <w:p w14:paraId="2C1CE36B" w14:textId="33228D68" w:rsidR="000230E2" w:rsidRDefault="000230E2" w:rsidP="000230E2">
      <w:pPr>
        <w:pStyle w:val="ListParagraph"/>
        <w:numPr>
          <w:ilvl w:val="0"/>
          <w:numId w:val="13"/>
        </w:numPr>
      </w:pPr>
      <w:r>
        <w:t>Not having a clear vision of purpose also hinders communication with the public</w:t>
      </w:r>
    </w:p>
    <w:p w14:paraId="7BF01A0B" w14:textId="65D4B2B5" w:rsidR="00CF41D5" w:rsidRDefault="00CF41D5" w:rsidP="000230E2">
      <w:pPr>
        <w:pStyle w:val="ListParagraph"/>
        <w:numPr>
          <w:ilvl w:val="0"/>
          <w:numId w:val="13"/>
        </w:numPr>
      </w:pPr>
      <w:r>
        <w:t>There has not been coordination about applying for grants, including the rate at which any contributors are paid for each project</w:t>
      </w:r>
    </w:p>
    <w:p w14:paraId="6555CBCA" w14:textId="77777777" w:rsidR="000230E2" w:rsidRDefault="000230E2" w:rsidP="0032523D"/>
    <w:p w14:paraId="095D5FBB" w14:textId="0967AD4D" w:rsidR="000230E2" w:rsidRPr="000230E2" w:rsidRDefault="000230E2" w:rsidP="0032523D">
      <w:pPr>
        <w:rPr>
          <w:b/>
          <w:bCs/>
        </w:rPr>
      </w:pPr>
      <w:r w:rsidRPr="000230E2">
        <w:rPr>
          <w:b/>
          <w:bCs/>
        </w:rPr>
        <w:t>URSULA</w:t>
      </w:r>
    </w:p>
    <w:p w14:paraId="0D677C73" w14:textId="5E7EE61E" w:rsidR="000230E2" w:rsidRDefault="000230E2" w:rsidP="000230E2">
      <w:pPr>
        <w:pStyle w:val="ListParagraph"/>
        <w:numPr>
          <w:ilvl w:val="0"/>
          <w:numId w:val="13"/>
        </w:numPr>
      </w:pPr>
      <w:r>
        <w:t>Struggled with meetings becoming all open, where much of the discussion is about ongoing projects in a way that could be discussed at green drinks</w:t>
      </w:r>
    </w:p>
    <w:p w14:paraId="008C001A" w14:textId="4FCC828A" w:rsidR="000230E2" w:rsidRDefault="000230E2" w:rsidP="000230E2">
      <w:pPr>
        <w:pStyle w:val="ListParagraph"/>
        <w:numPr>
          <w:ilvl w:val="0"/>
          <w:numId w:val="13"/>
        </w:numPr>
      </w:pPr>
      <w:r>
        <w:t>There is a lot of need for TTH to be the catalyst in town for action around sustainability – as lots of people are keen to do something, and have time and money to devote</w:t>
      </w:r>
    </w:p>
    <w:p w14:paraId="3DC39068" w14:textId="0EFCE7D3" w:rsidR="006F524D" w:rsidRDefault="006F524D" w:rsidP="000230E2">
      <w:pPr>
        <w:pStyle w:val="ListParagraph"/>
        <w:numPr>
          <w:ilvl w:val="0"/>
          <w:numId w:val="13"/>
        </w:numPr>
      </w:pPr>
      <w:r>
        <w:t>Putting more focus on making the website a more useful tool would be helpful</w:t>
      </w:r>
    </w:p>
    <w:p w14:paraId="333E17E1" w14:textId="77777777" w:rsidR="000230E2" w:rsidRDefault="000230E2" w:rsidP="000230E2"/>
    <w:p w14:paraId="7BCCEB49" w14:textId="291CCA75" w:rsidR="000230E2" w:rsidRPr="000230E2" w:rsidRDefault="000230E2" w:rsidP="000230E2">
      <w:pPr>
        <w:rPr>
          <w:b/>
          <w:bCs/>
        </w:rPr>
      </w:pPr>
      <w:r w:rsidRPr="000230E2">
        <w:rPr>
          <w:b/>
          <w:bCs/>
        </w:rPr>
        <w:t>SHERRY</w:t>
      </w:r>
    </w:p>
    <w:p w14:paraId="54A18993" w14:textId="43BE3FD1" w:rsidR="000230E2" w:rsidRDefault="000230E2" w:rsidP="000230E2">
      <w:pPr>
        <w:pStyle w:val="ListParagraph"/>
        <w:numPr>
          <w:ilvl w:val="0"/>
          <w:numId w:val="13"/>
        </w:numPr>
      </w:pPr>
      <w:r>
        <w:t>Glad that it’s the first time we have all come together</w:t>
      </w:r>
    </w:p>
    <w:p w14:paraId="154C0FBA" w14:textId="694C87BF" w:rsidR="000230E2" w:rsidRDefault="000230E2" w:rsidP="000230E2">
      <w:pPr>
        <w:pStyle w:val="ListParagraph"/>
        <w:numPr>
          <w:ilvl w:val="0"/>
          <w:numId w:val="13"/>
        </w:numPr>
      </w:pPr>
      <w:r>
        <w:t>The identity and purpose of TTH is quite clearly defined by default, as being part of the TN, which has loose but clear aims</w:t>
      </w:r>
    </w:p>
    <w:p w14:paraId="62A9A38C" w14:textId="77777777" w:rsidR="002D09EE" w:rsidRDefault="002D09EE">
      <w:r>
        <w:br w:type="page"/>
      </w:r>
    </w:p>
    <w:p w14:paraId="75EBE015" w14:textId="3CA5D90D" w:rsidR="00D84C34" w:rsidRDefault="00701D81" w:rsidP="00701D81">
      <w:pPr>
        <w:pBdr>
          <w:bottom w:val="single" w:sz="4" w:space="1" w:color="auto"/>
        </w:pBdr>
      </w:pPr>
      <w:r w:rsidRPr="00701D81">
        <w:rPr>
          <w:b/>
          <w:bCs/>
        </w:rPr>
        <w:lastRenderedPageBreak/>
        <w:t>RESULTING</w:t>
      </w:r>
      <w:r>
        <w:t xml:space="preserve"> </w:t>
      </w:r>
      <w:r w:rsidR="000230E2" w:rsidRPr="00CF41D5">
        <w:rPr>
          <w:b/>
          <w:bCs/>
        </w:rPr>
        <w:t>THEMES FOR DISCUSSION</w:t>
      </w:r>
    </w:p>
    <w:p w14:paraId="6B59FC29" w14:textId="567847D9" w:rsidR="000230E2" w:rsidRDefault="000230E2" w:rsidP="000230E2">
      <w:pPr>
        <w:pStyle w:val="ListParagraph"/>
        <w:numPr>
          <w:ilvl w:val="0"/>
          <w:numId w:val="13"/>
        </w:numPr>
      </w:pPr>
      <w:r>
        <w:t>Meetings</w:t>
      </w:r>
      <w:r w:rsidR="006F524D">
        <w:t>: structure, content</w:t>
      </w:r>
      <w:r w:rsidR="002D09EE">
        <w:t>, internal communication, conflict resolution</w:t>
      </w:r>
    </w:p>
    <w:p w14:paraId="76344D39" w14:textId="2395D8AB" w:rsidR="000230E2" w:rsidRDefault="000230E2" w:rsidP="000230E2">
      <w:pPr>
        <w:pStyle w:val="ListParagraph"/>
        <w:numPr>
          <w:ilvl w:val="0"/>
          <w:numId w:val="13"/>
        </w:numPr>
      </w:pPr>
      <w:r>
        <w:t>Vision and purpose</w:t>
      </w:r>
    </w:p>
    <w:p w14:paraId="18B6C43C" w14:textId="20FF5C68" w:rsidR="00964C50" w:rsidRDefault="00964C50" w:rsidP="00964C50">
      <w:pPr>
        <w:pStyle w:val="ListParagraph"/>
        <w:numPr>
          <w:ilvl w:val="1"/>
          <w:numId w:val="13"/>
        </w:numPr>
      </w:pPr>
      <w:r>
        <w:t>We need to agree on what we want to be doing</w:t>
      </w:r>
    </w:p>
    <w:p w14:paraId="3DAC5379" w14:textId="4E4AF78B" w:rsidR="00964C50" w:rsidRDefault="00964C50" w:rsidP="00964C50">
      <w:pPr>
        <w:pStyle w:val="ListParagraph"/>
        <w:numPr>
          <w:ilvl w:val="1"/>
          <w:numId w:val="13"/>
        </w:numPr>
      </w:pPr>
      <w:r>
        <w:t>This requires improving our internal comms procedures</w:t>
      </w:r>
    </w:p>
    <w:p w14:paraId="1243C431" w14:textId="08E7C493" w:rsidR="00964C50" w:rsidRDefault="00964C50" w:rsidP="00964C50">
      <w:pPr>
        <w:pStyle w:val="ListParagraph"/>
        <w:numPr>
          <w:ilvl w:val="1"/>
          <w:numId w:val="13"/>
        </w:numPr>
      </w:pPr>
      <w:r>
        <w:t xml:space="preserve">As a result, we can then define a comms strategy for TTH </w:t>
      </w:r>
    </w:p>
    <w:p w14:paraId="73CD22A4" w14:textId="5F0DB48E" w:rsidR="00964C50" w:rsidRDefault="00964C50" w:rsidP="00964C50">
      <w:pPr>
        <w:pStyle w:val="ListParagraph"/>
        <w:numPr>
          <w:ilvl w:val="2"/>
          <w:numId w:val="13"/>
        </w:numPr>
      </w:pPr>
      <w:r>
        <w:t>This will require defining who is the target for our external comm</w:t>
      </w:r>
    </w:p>
    <w:p w14:paraId="657FD036" w14:textId="5A214207" w:rsidR="000230E2" w:rsidRDefault="000230E2" w:rsidP="000230E2">
      <w:pPr>
        <w:pStyle w:val="ListParagraph"/>
        <w:numPr>
          <w:ilvl w:val="0"/>
          <w:numId w:val="13"/>
        </w:numPr>
      </w:pPr>
      <w:r>
        <w:t>Organisation, decision making</w:t>
      </w:r>
      <w:r w:rsidR="006F524D">
        <w:t>, transparency</w:t>
      </w:r>
      <w:r>
        <w:t xml:space="preserve"> and formal structure</w:t>
      </w:r>
      <w:r w:rsidR="002D09EE">
        <w:t xml:space="preserve"> and roles</w:t>
      </w:r>
    </w:p>
    <w:p w14:paraId="48CC6EBC" w14:textId="77777777" w:rsidR="00964C50" w:rsidRDefault="00964C50" w:rsidP="00964C50"/>
    <w:p w14:paraId="6B9B0E31" w14:textId="1A5B6C6D" w:rsidR="00964C50" w:rsidRPr="00964C50" w:rsidRDefault="00964C50" w:rsidP="00964C50">
      <w:pPr>
        <w:rPr>
          <w:b/>
          <w:bCs/>
        </w:rPr>
      </w:pPr>
      <w:r w:rsidRPr="00964C50">
        <w:rPr>
          <w:b/>
          <w:bCs/>
        </w:rPr>
        <w:t>TTH VISION</w:t>
      </w:r>
      <w:r w:rsidR="00C66CCC">
        <w:rPr>
          <w:b/>
          <w:bCs/>
        </w:rPr>
        <w:t xml:space="preserve"> – IDEAS</w:t>
      </w:r>
    </w:p>
    <w:p w14:paraId="2E8E12B2" w14:textId="39266F7C" w:rsidR="00964C50" w:rsidRDefault="00964C50" w:rsidP="00964C50">
      <w:pPr>
        <w:pStyle w:val="ListParagraph"/>
        <w:numPr>
          <w:ilvl w:val="0"/>
          <w:numId w:val="13"/>
        </w:numPr>
      </w:pPr>
      <w:r>
        <w:t>What are we providing</w:t>
      </w:r>
      <w:r w:rsidR="00323032">
        <w:t xml:space="preserve"> (therefore how are we projecting our image and communicate)</w:t>
      </w:r>
      <w:r>
        <w:t xml:space="preserve">: </w:t>
      </w:r>
    </w:p>
    <w:p w14:paraId="02A301EF" w14:textId="0EAA90A5" w:rsidR="00964C50" w:rsidRDefault="00964C50" w:rsidP="00964C50">
      <w:pPr>
        <w:pStyle w:val="ListParagraph"/>
        <w:numPr>
          <w:ilvl w:val="1"/>
          <w:numId w:val="13"/>
        </w:numPr>
      </w:pPr>
      <w:r>
        <w:t xml:space="preserve">Are we an </w:t>
      </w:r>
      <w:r w:rsidRPr="00C66CCC">
        <w:rPr>
          <w:b/>
          <w:bCs/>
        </w:rPr>
        <w:t>incubator</w:t>
      </w:r>
      <w:r>
        <w:t xml:space="preserve"> for local projects, a network providing support for individuals to carry out their own projects</w:t>
      </w:r>
    </w:p>
    <w:p w14:paraId="68324B9E" w14:textId="27FF5290" w:rsidR="00964C50" w:rsidRDefault="00964C50" w:rsidP="00964C50">
      <w:pPr>
        <w:pStyle w:val="ListParagraph"/>
        <w:numPr>
          <w:ilvl w:val="1"/>
          <w:numId w:val="13"/>
        </w:numPr>
      </w:pPr>
      <w:r>
        <w:t xml:space="preserve">Are we a group carrying out </w:t>
      </w:r>
      <w:r w:rsidRPr="00C66CCC">
        <w:rPr>
          <w:b/>
          <w:bCs/>
        </w:rPr>
        <w:t>our own projects</w:t>
      </w:r>
    </w:p>
    <w:p w14:paraId="25046335" w14:textId="6FDFAB18" w:rsidR="00964C50" w:rsidRDefault="00964C50" w:rsidP="00964C50">
      <w:pPr>
        <w:pStyle w:val="ListParagraph"/>
        <w:numPr>
          <w:ilvl w:val="1"/>
          <w:numId w:val="13"/>
        </w:numPr>
      </w:pPr>
      <w:r>
        <w:t xml:space="preserve">Are we </w:t>
      </w:r>
      <w:r w:rsidRPr="00C66CCC">
        <w:rPr>
          <w:b/>
          <w:bCs/>
        </w:rPr>
        <w:t xml:space="preserve">providing information and ideas </w:t>
      </w:r>
      <w:r w:rsidR="00CE2E84" w:rsidRPr="00C66CCC">
        <w:rPr>
          <w:b/>
          <w:bCs/>
        </w:rPr>
        <w:t>(via our website)</w:t>
      </w:r>
      <w:r w:rsidR="00CE2E84">
        <w:t xml:space="preserve"> </w:t>
      </w:r>
      <w:r>
        <w:t xml:space="preserve">about how individuals can ‘transition’ towards a more sustainable </w:t>
      </w:r>
      <w:r w:rsidR="00CE2E84">
        <w:t>living</w:t>
      </w:r>
    </w:p>
    <w:p w14:paraId="20D8FDD8" w14:textId="6ACE987B" w:rsidR="00C66CCC" w:rsidRDefault="00C66CCC" w:rsidP="00964C50">
      <w:pPr>
        <w:pStyle w:val="ListParagraph"/>
        <w:numPr>
          <w:ilvl w:val="1"/>
          <w:numId w:val="13"/>
        </w:numPr>
      </w:pPr>
      <w:r>
        <w:t xml:space="preserve">Are we a </w:t>
      </w:r>
      <w:r w:rsidRPr="00C66CCC">
        <w:rPr>
          <w:b/>
          <w:bCs/>
        </w:rPr>
        <w:t>pressure group for the council</w:t>
      </w:r>
      <w:r>
        <w:t>, suggesting ideas, and holding the council accountable for what they are doing</w:t>
      </w:r>
    </w:p>
    <w:p w14:paraId="6A0AA7D5" w14:textId="071ADC6B" w:rsidR="00C66CCC" w:rsidRDefault="00C66CCC" w:rsidP="00964C50">
      <w:pPr>
        <w:pStyle w:val="ListParagraph"/>
        <w:numPr>
          <w:ilvl w:val="1"/>
          <w:numId w:val="13"/>
        </w:numPr>
      </w:pPr>
      <w:r>
        <w:t xml:space="preserve">Do we want to get involved into </w:t>
      </w:r>
      <w:proofErr w:type="gramStart"/>
      <w:r w:rsidRPr="00C66CCC">
        <w:rPr>
          <w:b/>
          <w:bCs/>
        </w:rPr>
        <w:t>campaigning</w:t>
      </w:r>
      <w:r>
        <w:t xml:space="preserve"> ?</w:t>
      </w:r>
      <w:proofErr w:type="gramEnd"/>
    </w:p>
    <w:p w14:paraId="719E41C2" w14:textId="50EB2B1D" w:rsidR="00CE2E84" w:rsidRDefault="00CE2E84" w:rsidP="00CE2E84">
      <w:pPr>
        <w:pStyle w:val="ListParagraph"/>
        <w:numPr>
          <w:ilvl w:val="0"/>
          <w:numId w:val="13"/>
        </w:numPr>
      </w:pPr>
      <w:r>
        <w:t>How much do we need to work together with other groups, with the council – and how much can we do on our own</w:t>
      </w:r>
    </w:p>
    <w:p w14:paraId="04339D09" w14:textId="1EE4DAA1" w:rsidR="00CE2E84" w:rsidRDefault="00CE2E84" w:rsidP="00CE2E84">
      <w:pPr>
        <w:pStyle w:val="ListParagraph"/>
        <w:numPr>
          <w:ilvl w:val="1"/>
          <w:numId w:val="13"/>
        </w:numPr>
      </w:pPr>
      <w:r>
        <w:t>Do we want to start projects and then wait until the council and the community notice</w:t>
      </w:r>
    </w:p>
    <w:p w14:paraId="4EF555D5" w14:textId="46956989" w:rsidR="00CE2E84" w:rsidRDefault="00CE2E84" w:rsidP="00CE2E84">
      <w:pPr>
        <w:pStyle w:val="ListParagraph"/>
        <w:numPr>
          <w:ilvl w:val="1"/>
          <w:numId w:val="13"/>
        </w:numPr>
      </w:pPr>
      <w:r>
        <w:t>Do we engage and work out how we do things together with other entities</w:t>
      </w:r>
    </w:p>
    <w:p w14:paraId="2ACB1699" w14:textId="77777777" w:rsidR="002D09EE" w:rsidRDefault="002D09EE" w:rsidP="002D09EE"/>
    <w:p w14:paraId="4C4354F5" w14:textId="2DC8BA80" w:rsidR="00323032" w:rsidRPr="00323032" w:rsidRDefault="00323032" w:rsidP="002D09EE">
      <w:pPr>
        <w:rPr>
          <w:b/>
          <w:bCs/>
        </w:rPr>
      </w:pPr>
      <w:r w:rsidRPr="00323032">
        <w:rPr>
          <w:b/>
          <w:bCs/>
        </w:rPr>
        <w:t>GROUNDWORK DISCUSSION</w:t>
      </w:r>
    </w:p>
    <w:p w14:paraId="1CAB7D64" w14:textId="6B6FABF6" w:rsidR="00323032" w:rsidRDefault="00323032" w:rsidP="00323032">
      <w:pPr>
        <w:pStyle w:val="ListParagraph"/>
        <w:numPr>
          <w:ilvl w:val="0"/>
          <w:numId w:val="13"/>
        </w:numPr>
      </w:pPr>
      <w:r>
        <w:t>Who are “we”, what are individuals’ values, wishes, how much commitment do they have in terms of time and energy</w:t>
      </w:r>
    </w:p>
    <w:p w14:paraId="4167FC7A" w14:textId="4A22F4D3" w:rsidR="00323032" w:rsidRDefault="00323032" w:rsidP="00323032">
      <w:pPr>
        <w:pStyle w:val="ListParagraph"/>
        <w:numPr>
          <w:ilvl w:val="0"/>
          <w:numId w:val="13"/>
        </w:numPr>
      </w:pPr>
      <w:r>
        <w:t>How can we manage meetings, discussions, decisions, resolve conflict</w:t>
      </w:r>
    </w:p>
    <w:p w14:paraId="2F3C1C94" w14:textId="77777777" w:rsidR="00323032" w:rsidRDefault="00323032" w:rsidP="00323032"/>
    <w:p w14:paraId="29C279D0" w14:textId="087417E4" w:rsidR="00323032" w:rsidRPr="00701D81" w:rsidRDefault="00701D81" w:rsidP="00701D81">
      <w:pPr>
        <w:pBdr>
          <w:bottom w:val="single" w:sz="4" w:space="1" w:color="auto"/>
        </w:pBdr>
        <w:rPr>
          <w:b/>
          <w:bCs/>
        </w:rPr>
      </w:pPr>
      <w:r w:rsidRPr="00701D81">
        <w:rPr>
          <w:b/>
          <w:bCs/>
        </w:rPr>
        <w:t>CONCLUSIONS</w:t>
      </w:r>
    </w:p>
    <w:p w14:paraId="7322A0C3" w14:textId="5EC8CF2E" w:rsidR="00701D81" w:rsidRDefault="00701D81" w:rsidP="00701D81">
      <w:pPr>
        <w:pStyle w:val="ListParagraph"/>
        <w:numPr>
          <w:ilvl w:val="0"/>
          <w:numId w:val="13"/>
        </w:numPr>
      </w:pPr>
      <w:r>
        <w:t>All agree to have alternate “core” and “open” meetings</w:t>
      </w:r>
    </w:p>
    <w:p w14:paraId="7D025FC3" w14:textId="1DD7B94E" w:rsidR="00701D81" w:rsidRDefault="00701D81" w:rsidP="00701D81">
      <w:pPr>
        <w:pStyle w:val="ListParagraph"/>
        <w:numPr>
          <w:ilvl w:val="0"/>
          <w:numId w:val="13"/>
        </w:numPr>
      </w:pPr>
      <w:r>
        <w:t>Can we have a meeting to discuss our vision – i.e. what we want to be doing</w:t>
      </w:r>
    </w:p>
    <w:p w14:paraId="4E8C08BF" w14:textId="38FBF4AD" w:rsidR="00701D81" w:rsidRDefault="00701D81" w:rsidP="00701D81">
      <w:pPr>
        <w:pStyle w:val="ListParagraph"/>
        <w:numPr>
          <w:ilvl w:val="0"/>
          <w:numId w:val="13"/>
        </w:numPr>
      </w:pPr>
      <w:r>
        <w:t>A meeting to discuss team dynamics will need to be separate</w:t>
      </w:r>
    </w:p>
    <w:p w14:paraId="07442BDB" w14:textId="454C5303" w:rsidR="00701D81" w:rsidRDefault="00701D81" w:rsidP="00701D81">
      <w:pPr>
        <w:pStyle w:val="ListParagraph"/>
        <w:numPr>
          <w:ilvl w:val="0"/>
          <w:numId w:val="13"/>
        </w:numPr>
      </w:pPr>
      <w:r>
        <w:t>The structure discussion will be held as a separate discussion</w:t>
      </w:r>
    </w:p>
    <w:p w14:paraId="242F1200" w14:textId="78C66BD8" w:rsidR="00323032" w:rsidRPr="00EE0F35" w:rsidRDefault="00EE0F35" w:rsidP="00323032">
      <w:pPr>
        <w:rPr>
          <w:b/>
          <w:bCs/>
        </w:rPr>
      </w:pPr>
      <w:r w:rsidRPr="00EE0F35">
        <w:rPr>
          <w:b/>
          <w:bCs/>
          <w:highlight w:val="cyan"/>
        </w:rPr>
        <w:t>NEXT CORE MEETING: 15</w:t>
      </w:r>
      <w:r w:rsidRPr="00EE0F35">
        <w:rPr>
          <w:b/>
          <w:bCs/>
          <w:highlight w:val="cyan"/>
          <w:vertAlign w:val="superscript"/>
        </w:rPr>
        <w:t>th</w:t>
      </w:r>
      <w:r w:rsidRPr="00EE0F35">
        <w:rPr>
          <w:b/>
          <w:bCs/>
          <w:highlight w:val="cyan"/>
        </w:rPr>
        <w:t xml:space="preserve"> April</w:t>
      </w:r>
    </w:p>
    <w:sectPr w:rsidR="00323032" w:rsidRPr="00EE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D66"/>
    <w:multiLevelType w:val="hybridMultilevel"/>
    <w:tmpl w:val="9D3C7B4C"/>
    <w:lvl w:ilvl="0" w:tplc="B3DC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994"/>
    <w:multiLevelType w:val="hybridMultilevel"/>
    <w:tmpl w:val="B0EAA1A6"/>
    <w:lvl w:ilvl="0" w:tplc="FFC4C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E43"/>
    <w:multiLevelType w:val="hybridMultilevel"/>
    <w:tmpl w:val="5D50206E"/>
    <w:lvl w:ilvl="0" w:tplc="9EFA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500D"/>
    <w:multiLevelType w:val="hybridMultilevel"/>
    <w:tmpl w:val="DDEC5A56"/>
    <w:lvl w:ilvl="0" w:tplc="7264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5B7A"/>
    <w:multiLevelType w:val="hybridMultilevel"/>
    <w:tmpl w:val="F3D4B5C2"/>
    <w:lvl w:ilvl="0" w:tplc="9BC2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56974"/>
    <w:multiLevelType w:val="hybridMultilevel"/>
    <w:tmpl w:val="078495B2"/>
    <w:lvl w:ilvl="0" w:tplc="B178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87BAC"/>
    <w:multiLevelType w:val="hybridMultilevel"/>
    <w:tmpl w:val="6688E4DA"/>
    <w:lvl w:ilvl="0" w:tplc="69B6D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11"/>
  </w:num>
  <w:num w:numId="2" w16cid:durableId="1388265526">
    <w:abstractNumId w:val="10"/>
  </w:num>
  <w:num w:numId="3" w16cid:durableId="562639958">
    <w:abstractNumId w:val="2"/>
  </w:num>
  <w:num w:numId="4" w16cid:durableId="1190797336">
    <w:abstractNumId w:val="5"/>
  </w:num>
  <w:num w:numId="5" w16cid:durableId="1847861747">
    <w:abstractNumId w:val="1"/>
  </w:num>
  <w:num w:numId="6" w16cid:durableId="1708212751">
    <w:abstractNumId w:val="6"/>
  </w:num>
  <w:num w:numId="7" w16cid:durableId="1960448836">
    <w:abstractNumId w:val="0"/>
  </w:num>
  <w:num w:numId="8" w16cid:durableId="1699433241">
    <w:abstractNumId w:val="8"/>
  </w:num>
  <w:num w:numId="9" w16cid:durableId="1384212141">
    <w:abstractNumId w:val="12"/>
  </w:num>
  <w:num w:numId="10" w16cid:durableId="479201809">
    <w:abstractNumId w:val="4"/>
  </w:num>
  <w:num w:numId="11" w16cid:durableId="1473215285">
    <w:abstractNumId w:val="3"/>
  </w:num>
  <w:num w:numId="12" w16cid:durableId="1522820394">
    <w:abstractNumId w:val="9"/>
  </w:num>
  <w:num w:numId="13" w16cid:durableId="1512261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227D1"/>
    <w:rsid w:val="000230E2"/>
    <w:rsid w:val="00051C30"/>
    <w:rsid w:val="000B412A"/>
    <w:rsid w:val="000C04C4"/>
    <w:rsid w:val="000D502E"/>
    <w:rsid w:val="00120F9A"/>
    <w:rsid w:val="00140C8C"/>
    <w:rsid w:val="001449DB"/>
    <w:rsid w:val="00153E9E"/>
    <w:rsid w:val="00182FB4"/>
    <w:rsid w:val="00184943"/>
    <w:rsid w:val="00184F59"/>
    <w:rsid w:val="001A3C5C"/>
    <w:rsid w:val="001D2334"/>
    <w:rsid w:val="001E6603"/>
    <w:rsid w:val="00231F8A"/>
    <w:rsid w:val="00241B02"/>
    <w:rsid w:val="00262402"/>
    <w:rsid w:val="00273008"/>
    <w:rsid w:val="002740E5"/>
    <w:rsid w:val="00292A6D"/>
    <w:rsid w:val="002B7AD5"/>
    <w:rsid w:val="002C4D94"/>
    <w:rsid w:val="002D09EE"/>
    <w:rsid w:val="002D33F4"/>
    <w:rsid w:val="002E7884"/>
    <w:rsid w:val="003058E3"/>
    <w:rsid w:val="00306983"/>
    <w:rsid w:val="00323032"/>
    <w:rsid w:val="0032523D"/>
    <w:rsid w:val="00331BB7"/>
    <w:rsid w:val="00367217"/>
    <w:rsid w:val="0039465F"/>
    <w:rsid w:val="00395C40"/>
    <w:rsid w:val="003A0EC1"/>
    <w:rsid w:val="003D05E0"/>
    <w:rsid w:val="003D1644"/>
    <w:rsid w:val="003F470E"/>
    <w:rsid w:val="004109F1"/>
    <w:rsid w:val="00412D37"/>
    <w:rsid w:val="00431A2A"/>
    <w:rsid w:val="00433C0A"/>
    <w:rsid w:val="004358A1"/>
    <w:rsid w:val="0044391F"/>
    <w:rsid w:val="00451F4E"/>
    <w:rsid w:val="00466A56"/>
    <w:rsid w:val="00484255"/>
    <w:rsid w:val="00486502"/>
    <w:rsid w:val="00495B1A"/>
    <w:rsid w:val="004A4FAD"/>
    <w:rsid w:val="004B4CC5"/>
    <w:rsid w:val="004F1D23"/>
    <w:rsid w:val="0053039D"/>
    <w:rsid w:val="005308FF"/>
    <w:rsid w:val="00534849"/>
    <w:rsid w:val="00543996"/>
    <w:rsid w:val="00544474"/>
    <w:rsid w:val="00551087"/>
    <w:rsid w:val="005807A5"/>
    <w:rsid w:val="0058414C"/>
    <w:rsid w:val="00591858"/>
    <w:rsid w:val="00593D42"/>
    <w:rsid w:val="005A35A0"/>
    <w:rsid w:val="005F151D"/>
    <w:rsid w:val="00604FED"/>
    <w:rsid w:val="0061083E"/>
    <w:rsid w:val="00615BAE"/>
    <w:rsid w:val="0063106F"/>
    <w:rsid w:val="00632107"/>
    <w:rsid w:val="00656B91"/>
    <w:rsid w:val="00664500"/>
    <w:rsid w:val="006763A5"/>
    <w:rsid w:val="00681596"/>
    <w:rsid w:val="006B5B53"/>
    <w:rsid w:val="006F08E9"/>
    <w:rsid w:val="006F524D"/>
    <w:rsid w:val="00701D81"/>
    <w:rsid w:val="00716A44"/>
    <w:rsid w:val="007332FC"/>
    <w:rsid w:val="007428BC"/>
    <w:rsid w:val="00745B6D"/>
    <w:rsid w:val="007462AC"/>
    <w:rsid w:val="00747539"/>
    <w:rsid w:val="00762DE7"/>
    <w:rsid w:val="0077594A"/>
    <w:rsid w:val="00780B85"/>
    <w:rsid w:val="00781AB0"/>
    <w:rsid w:val="007A2912"/>
    <w:rsid w:val="007F711D"/>
    <w:rsid w:val="008024EC"/>
    <w:rsid w:val="008043F5"/>
    <w:rsid w:val="00810856"/>
    <w:rsid w:val="00824C29"/>
    <w:rsid w:val="00824E77"/>
    <w:rsid w:val="008435FD"/>
    <w:rsid w:val="00844FA9"/>
    <w:rsid w:val="008520D3"/>
    <w:rsid w:val="00891BF1"/>
    <w:rsid w:val="008A5964"/>
    <w:rsid w:val="008B7572"/>
    <w:rsid w:val="008D755B"/>
    <w:rsid w:val="008D7B63"/>
    <w:rsid w:val="008E5304"/>
    <w:rsid w:val="008E7C5C"/>
    <w:rsid w:val="008F3721"/>
    <w:rsid w:val="008F427E"/>
    <w:rsid w:val="00910A7A"/>
    <w:rsid w:val="0092277E"/>
    <w:rsid w:val="00964C50"/>
    <w:rsid w:val="00985ED2"/>
    <w:rsid w:val="00987809"/>
    <w:rsid w:val="009B22E6"/>
    <w:rsid w:val="009C4176"/>
    <w:rsid w:val="009D06E7"/>
    <w:rsid w:val="009E258E"/>
    <w:rsid w:val="009E6A21"/>
    <w:rsid w:val="009F2A45"/>
    <w:rsid w:val="009F598C"/>
    <w:rsid w:val="00A41DE7"/>
    <w:rsid w:val="00AA2D25"/>
    <w:rsid w:val="00AB32E8"/>
    <w:rsid w:val="00AC0B9A"/>
    <w:rsid w:val="00AC117F"/>
    <w:rsid w:val="00AC654E"/>
    <w:rsid w:val="00AD4812"/>
    <w:rsid w:val="00B11E41"/>
    <w:rsid w:val="00B158E6"/>
    <w:rsid w:val="00B2395B"/>
    <w:rsid w:val="00B45207"/>
    <w:rsid w:val="00B70CB1"/>
    <w:rsid w:val="00B73D6C"/>
    <w:rsid w:val="00B87B51"/>
    <w:rsid w:val="00BD119B"/>
    <w:rsid w:val="00BE700F"/>
    <w:rsid w:val="00BF5BFC"/>
    <w:rsid w:val="00C43FBD"/>
    <w:rsid w:val="00C54FF7"/>
    <w:rsid w:val="00C66CCC"/>
    <w:rsid w:val="00C93BAD"/>
    <w:rsid w:val="00CC1CD2"/>
    <w:rsid w:val="00CE2A54"/>
    <w:rsid w:val="00CE2E84"/>
    <w:rsid w:val="00CE5847"/>
    <w:rsid w:val="00CF41D5"/>
    <w:rsid w:val="00D04A1A"/>
    <w:rsid w:val="00D04E7B"/>
    <w:rsid w:val="00D306A3"/>
    <w:rsid w:val="00D51311"/>
    <w:rsid w:val="00D74995"/>
    <w:rsid w:val="00D84C34"/>
    <w:rsid w:val="00D91652"/>
    <w:rsid w:val="00D97DF1"/>
    <w:rsid w:val="00DA063D"/>
    <w:rsid w:val="00DB2E1A"/>
    <w:rsid w:val="00DB6AFB"/>
    <w:rsid w:val="00DB7C67"/>
    <w:rsid w:val="00DE4A70"/>
    <w:rsid w:val="00DF516A"/>
    <w:rsid w:val="00E55201"/>
    <w:rsid w:val="00E61F15"/>
    <w:rsid w:val="00E62C11"/>
    <w:rsid w:val="00E7183A"/>
    <w:rsid w:val="00E71FC4"/>
    <w:rsid w:val="00E74302"/>
    <w:rsid w:val="00E90EA6"/>
    <w:rsid w:val="00E974FE"/>
    <w:rsid w:val="00ED0BB1"/>
    <w:rsid w:val="00ED2A6A"/>
    <w:rsid w:val="00EE0F35"/>
    <w:rsid w:val="00F11F9F"/>
    <w:rsid w:val="00F13FB4"/>
    <w:rsid w:val="00F14069"/>
    <w:rsid w:val="00F55772"/>
    <w:rsid w:val="00F71A87"/>
    <w:rsid w:val="00F92658"/>
    <w:rsid w:val="00FB7BC9"/>
    <w:rsid w:val="00FC0C42"/>
    <w:rsid w:val="00FD0541"/>
    <w:rsid w:val="00FE7506"/>
    <w:rsid w:val="00FF2C8F"/>
    <w:rsid w:val="00FF381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C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6</cp:revision>
  <dcterms:created xsi:type="dcterms:W3CDTF">2024-03-11T19:09:00Z</dcterms:created>
  <dcterms:modified xsi:type="dcterms:W3CDTF">2024-03-19T17:45:00Z</dcterms:modified>
</cp:coreProperties>
</file>